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0109F" w14:textId="77777777" w:rsidR="00EF2894" w:rsidRPr="00EF2894" w:rsidRDefault="00EF2894" w:rsidP="00EF2894">
      <w:pPr>
        <w:jc w:val="center"/>
        <w:rPr>
          <w:b/>
          <w:bCs/>
          <w:sz w:val="36"/>
          <w:szCs w:val="36"/>
        </w:rPr>
      </w:pPr>
      <w:r w:rsidRPr="00EF2894">
        <w:rPr>
          <w:b/>
          <w:bCs/>
          <w:sz w:val="36"/>
          <w:szCs w:val="36"/>
        </w:rPr>
        <w:t>Carol-Singen – Weihnachtsfreude zu den Menschen bringen</w:t>
      </w:r>
    </w:p>
    <w:p w14:paraId="451A6865" w14:textId="77777777" w:rsidR="00EF2894" w:rsidRDefault="00EF2894" w:rsidP="00EF2894">
      <w:pPr>
        <w:rPr>
          <w:b/>
          <w:bCs/>
          <w:sz w:val="28"/>
          <w:szCs w:val="28"/>
        </w:rPr>
      </w:pPr>
    </w:p>
    <w:p w14:paraId="2123D338" w14:textId="77777777" w:rsidR="00EF2894" w:rsidRPr="00A12494" w:rsidRDefault="00EF2894" w:rsidP="00EF2894">
      <w:pPr>
        <w:rPr>
          <w:i/>
          <w:iCs/>
        </w:rPr>
      </w:pPr>
      <w:r w:rsidRPr="00A12494">
        <w:rPr>
          <w:i/>
          <w:iCs/>
        </w:rPr>
        <w:t xml:space="preserve">In aller Welt gestalten Kinder und Erwachsene mit unterschiedlichen Bräuchen die Advents- und Weihnachtszeit. Auf den Philippinen ist es üblich, Weihnachtslieder einzuüben und </w:t>
      </w:r>
      <w:r>
        <w:rPr>
          <w:i/>
          <w:iCs/>
        </w:rPr>
        <w:t>für die Menschen zu singen</w:t>
      </w:r>
      <w:r w:rsidRPr="00A12494">
        <w:rPr>
          <w:i/>
          <w:iCs/>
        </w:rPr>
        <w:t xml:space="preserve">, um </w:t>
      </w:r>
      <w:r>
        <w:rPr>
          <w:i/>
          <w:iCs/>
        </w:rPr>
        <w:t>ihnen</w:t>
      </w:r>
      <w:r w:rsidRPr="00A12494">
        <w:rPr>
          <w:i/>
          <w:iCs/>
        </w:rPr>
        <w:t xml:space="preserve"> die Weihnachtsfreude zu bringen und deutlich zu machen, dass mit der Geburt Jesu Christi Gott zu jedem Menschen kommen möchte und jede Person gemeint ist. </w:t>
      </w:r>
    </w:p>
    <w:p w14:paraId="766ACDBA" w14:textId="77777777" w:rsidR="00EF2894" w:rsidRDefault="00EF2894" w:rsidP="00EF2894">
      <w:pPr>
        <w:rPr>
          <w:i/>
          <w:iCs/>
        </w:rPr>
      </w:pPr>
      <w:r w:rsidRPr="00A12494">
        <w:rPr>
          <w:i/>
          <w:iCs/>
        </w:rPr>
        <w:t xml:space="preserve">Bei einem Carol-Singen mit der Kita-Gruppe können beispielsweise Menschen in einer Einrichtung besucht werden, für die gesungen und getanzt wird. Ggf. können auch </w:t>
      </w:r>
      <w:r>
        <w:rPr>
          <w:i/>
          <w:iCs/>
        </w:rPr>
        <w:t xml:space="preserve">von den Kindern gebastelte </w:t>
      </w:r>
      <w:proofErr w:type="spellStart"/>
      <w:r w:rsidRPr="00A12494">
        <w:rPr>
          <w:i/>
          <w:iCs/>
        </w:rPr>
        <w:t>Parol</w:t>
      </w:r>
      <w:proofErr w:type="spellEnd"/>
      <w:r w:rsidRPr="00A12494">
        <w:rPr>
          <w:i/>
          <w:iCs/>
        </w:rPr>
        <w:t>-Sterne als Geschenke mitgebracht werden</w:t>
      </w:r>
      <w:r>
        <w:rPr>
          <w:i/>
          <w:iCs/>
        </w:rPr>
        <w:t>.</w:t>
      </w:r>
    </w:p>
    <w:p w14:paraId="7A635639" w14:textId="77777777" w:rsidR="00EF2894" w:rsidRDefault="00EF2894" w:rsidP="00EF2894"/>
    <w:p w14:paraId="4FEFBA13" w14:textId="77777777" w:rsidR="00EF2894" w:rsidRDefault="00EF2894" w:rsidP="00EF2894">
      <w:r w:rsidRPr="001C5499">
        <w:rPr>
          <w:b/>
          <w:bCs/>
        </w:rPr>
        <w:t>Vorbereitung</w:t>
      </w:r>
      <w:r>
        <w:t xml:space="preserve">: </w:t>
      </w:r>
    </w:p>
    <w:p w14:paraId="3AC23E00" w14:textId="592AEAAB" w:rsidR="00EF2894" w:rsidRDefault="00EF2894" w:rsidP="00EF2894">
      <w:pPr>
        <w:pStyle w:val="Listenabsatz"/>
        <w:numPr>
          <w:ilvl w:val="0"/>
          <w:numId w:val="2"/>
        </w:numPr>
      </w:pPr>
      <w:r>
        <w:t xml:space="preserve">Die Kinder üben ein Advents- oder Weihnachtslied mit Gesang und ggf. mit Rhythmusinstrumenten und Bewegungen ein (z.B. „Weihnachten Weltweit“ </w:t>
      </w:r>
      <w:r>
        <w:t>S.16</w:t>
      </w:r>
      <w:r>
        <w:t>).</w:t>
      </w:r>
    </w:p>
    <w:p w14:paraId="48D14A56" w14:textId="77777777" w:rsidR="00EF2894" w:rsidRDefault="00EF2894" w:rsidP="00EF2894">
      <w:pPr>
        <w:pStyle w:val="Listenabsatz"/>
        <w:numPr>
          <w:ilvl w:val="0"/>
          <w:numId w:val="2"/>
        </w:numPr>
      </w:pPr>
      <w:r>
        <w:t>Sie planen, wo die Kindergruppe Menschen besuchen kann, z.B. in einem Altenheim oder in einer Einrichtung für Menschen mit Behinderung oder für Geflüchtete, und treffen die Absprachen mit der entsprechenden Einrichtung.</w:t>
      </w:r>
    </w:p>
    <w:p w14:paraId="201D91E5" w14:textId="77777777" w:rsidR="00EF2894" w:rsidRDefault="00EF2894" w:rsidP="00EF2894"/>
    <w:p w14:paraId="2972D110" w14:textId="77777777" w:rsidR="00EF2894" w:rsidRPr="00A70B3A" w:rsidRDefault="00EF2894" w:rsidP="00EF2894">
      <w:pPr>
        <w:rPr>
          <w:b/>
          <w:bCs/>
        </w:rPr>
      </w:pPr>
      <w:r w:rsidRPr="001C5499">
        <w:rPr>
          <w:b/>
          <w:bCs/>
        </w:rPr>
        <w:t>Durchführung des Carol-Singens</w:t>
      </w:r>
    </w:p>
    <w:p w14:paraId="34CB289B" w14:textId="77777777" w:rsidR="00EF2894" w:rsidRDefault="00EF2894" w:rsidP="00EF2894"/>
    <w:p w14:paraId="70E19B52" w14:textId="77777777" w:rsidR="00EF2894" w:rsidRDefault="00EF2894" w:rsidP="00EF2894">
      <w:r>
        <w:rPr>
          <w:b/>
          <w:bCs/>
        </w:rPr>
        <w:t>Vor dem Besuch der Einrichtung in der Kita</w:t>
      </w:r>
    </w:p>
    <w:p w14:paraId="1A1090E7" w14:textId="77777777" w:rsidR="00EF2894" w:rsidRDefault="00EF2894" w:rsidP="00EF2894">
      <w:r w:rsidRPr="00DF0352">
        <w:rPr>
          <w:b/>
          <w:bCs/>
        </w:rPr>
        <w:t>GL</w:t>
      </w:r>
      <w:r>
        <w:t xml:space="preserve">: Heute wollen wir Carol-Singen gehen. So wie die Kinder auf den Philippinen bereiten wir Menschen eine Freude. Dazu wollen wir sie besuchen. </w:t>
      </w:r>
    </w:p>
    <w:p w14:paraId="0893A7FE" w14:textId="77777777" w:rsidR="00EF2894" w:rsidRDefault="00EF2894" w:rsidP="00EF2894"/>
    <w:p w14:paraId="23A065FC" w14:textId="77777777" w:rsidR="00EF2894" w:rsidRDefault="00EF2894" w:rsidP="00EF2894">
      <w:r w:rsidRPr="00DF0352">
        <w:rPr>
          <w:b/>
          <w:bCs/>
        </w:rPr>
        <w:t>Engelchen</w:t>
      </w:r>
      <w:r>
        <w:t>: Au ja! Nochmal so schöner Gesang wie auf den Philippinen! Das hat mich so froh gemacht!</w:t>
      </w:r>
    </w:p>
    <w:p w14:paraId="5B753C8D" w14:textId="77777777" w:rsidR="00EF2894" w:rsidRDefault="00EF2894" w:rsidP="00EF2894"/>
    <w:p w14:paraId="3BA0DC6B" w14:textId="77777777" w:rsidR="00EF2894" w:rsidRDefault="00EF2894" w:rsidP="00EF2894">
      <w:r w:rsidRPr="00DF0352">
        <w:rPr>
          <w:b/>
          <w:bCs/>
        </w:rPr>
        <w:t>GL</w:t>
      </w:r>
      <w:r>
        <w:t>: Wen wollen wir denn heute besuchen?</w:t>
      </w:r>
    </w:p>
    <w:p w14:paraId="2534BDA1" w14:textId="77777777" w:rsidR="00EF2894" w:rsidRDefault="00EF2894" w:rsidP="00EF2894"/>
    <w:p w14:paraId="735B8B46" w14:textId="77777777" w:rsidR="00EF2894" w:rsidRPr="00DF0352" w:rsidRDefault="00EF2894" w:rsidP="00EF2894">
      <w:pPr>
        <w:rPr>
          <w:i/>
          <w:iCs/>
        </w:rPr>
      </w:pPr>
      <w:r w:rsidRPr="00DF0352">
        <w:rPr>
          <w:i/>
          <w:iCs/>
        </w:rPr>
        <w:t>Antworten der Kinder abwarten</w:t>
      </w:r>
    </w:p>
    <w:p w14:paraId="19FAE8B4" w14:textId="77777777" w:rsidR="00EF2894" w:rsidRDefault="00EF2894" w:rsidP="00EF2894"/>
    <w:p w14:paraId="49BE0700" w14:textId="77777777" w:rsidR="00EF2894" w:rsidRDefault="00EF2894" w:rsidP="00EF2894">
      <w:r w:rsidRPr="00DF0352">
        <w:rPr>
          <w:b/>
          <w:bCs/>
        </w:rPr>
        <w:t>Engelchen</w:t>
      </w:r>
      <w:r>
        <w:t>: Und wie wollt ihr denen eine Freude bereiten?</w:t>
      </w:r>
    </w:p>
    <w:p w14:paraId="1A1F5B07" w14:textId="77777777" w:rsidR="00EF2894" w:rsidRDefault="00EF2894" w:rsidP="00EF2894"/>
    <w:p w14:paraId="3FF3CEB8" w14:textId="77777777" w:rsidR="00EF2894" w:rsidRDefault="00EF2894" w:rsidP="00EF2894">
      <w:pPr>
        <w:rPr>
          <w:i/>
          <w:iCs/>
        </w:rPr>
      </w:pPr>
      <w:r w:rsidRPr="00DF0352">
        <w:rPr>
          <w:i/>
          <w:iCs/>
        </w:rPr>
        <w:t>Antworten der Kinder abwarten</w:t>
      </w:r>
    </w:p>
    <w:p w14:paraId="074E4502" w14:textId="77777777" w:rsidR="00EF2894" w:rsidRPr="00DF0352" w:rsidRDefault="00EF2894" w:rsidP="00EF2894">
      <w:pPr>
        <w:rPr>
          <w:i/>
          <w:iCs/>
        </w:rPr>
      </w:pPr>
    </w:p>
    <w:p w14:paraId="60BA213C" w14:textId="77777777" w:rsidR="00EF2894" w:rsidRDefault="00EF2894" w:rsidP="00EF2894">
      <w:r w:rsidRPr="00DF0352">
        <w:rPr>
          <w:b/>
          <w:bCs/>
        </w:rPr>
        <w:t>GL</w:t>
      </w:r>
      <w:r>
        <w:t xml:space="preserve">: Ihr habt den Text gelernt und die Bewegungen so geübt, dass ihr eine richtig gute Musikgruppe geworden seid. </w:t>
      </w:r>
    </w:p>
    <w:p w14:paraId="5F99EDE3" w14:textId="77777777" w:rsidR="00EF2894" w:rsidRDefault="00EF2894" w:rsidP="00EF2894"/>
    <w:p w14:paraId="2F47F74E" w14:textId="77777777" w:rsidR="00EF2894" w:rsidRDefault="00EF2894" w:rsidP="00EF2894">
      <w:r w:rsidRPr="00DF0352">
        <w:rPr>
          <w:b/>
          <w:bCs/>
        </w:rPr>
        <w:t>Engelchen</w:t>
      </w:r>
      <w:r>
        <w:t xml:space="preserve">: Ja, ihr macht das so </w:t>
      </w:r>
      <w:proofErr w:type="gramStart"/>
      <w:r>
        <w:t>toll</w:t>
      </w:r>
      <w:proofErr w:type="gramEnd"/>
      <w:r>
        <w:t>! Genauso wie die Kinder auf den Philippinen! Ich bin mir sicher: Wenn ihr für die Leute singt, dann bekommen sie dieses schöne warme Weihnachtsgefühl. Sie wissen, dass Gott ihnen immer nah ist, auch dann, wenn sich das Leben manchmal schwer anfühlt. Dafür sorgt ihr, wenn ihr zu Besuch kommt! Das ist ein bisschen himmlisch…</w:t>
      </w:r>
    </w:p>
    <w:p w14:paraId="76E73D01" w14:textId="77777777" w:rsidR="00EF2894" w:rsidRDefault="00EF2894" w:rsidP="00EF2894"/>
    <w:p w14:paraId="201C4F1E" w14:textId="77777777" w:rsidR="00EF2894" w:rsidRDefault="00EF2894" w:rsidP="00EF2894">
      <w:r w:rsidRPr="00DF0352">
        <w:rPr>
          <w:b/>
          <w:bCs/>
        </w:rPr>
        <w:t>GL</w:t>
      </w:r>
      <w:r>
        <w:t xml:space="preserve">: Wir wollen jetzt das Lied noch einmal üben. </w:t>
      </w:r>
    </w:p>
    <w:p w14:paraId="79140032" w14:textId="77777777" w:rsidR="00EF2894" w:rsidRPr="00DF0352" w:rsidRDefault="00EF2894" w:rsidP="00EF2894">
      <w:pPr>
        <w:rPr>
          <w:i/>
          <w:iCs/>
        </w:rPr>
      </w:pPr>
      <w:r w:rsidRPr="00DF0352">
        <w:rPr>
          <w:i/>
          <w:iCs/>
        </w:rPr>
        <w:lastRenderedPageBreak/>
        <w:t>Alle singen und tanzen gemeinsam.</w:t>
      </w:r>
    </w:p>
    <w:p w14:paraId="4FE39A1B" w14:textId="77B4A598" w:rsidR="00EF2894" w:rsidRDefault="00EF2894" w:rsidP="00EF2894">
      <w:pPr>
        <w:rPr>
          <w:i/>
          <w:iCs/>
        </w:rPr>
      </w:pPr>
      <w:r>
        <w:rPr>
          <w:i/>
          <w:iCs/>
        </w:rPr>
        <w:t>G</w:t>
      </w:r>
      <w:r w:rsidRPr="00501778">
        <w:rPr>
          <w:i/>
          <w:iCs/>
        </w:rPr>
        <w:t>gf. können Sie die Kinder auch einladen, dass sie gemeinsam für die Menschen beten, die sie nun besuchen werden.</w:t>
      </w:r>
    </w:p>
    <w:p w14:paraId="3A7E0DE1" w14:textId="77777777" w:rsidR="00EF2894" w:rsidRDefault="00EF2894" w:rsidP="00EF2894"/>
    <w:p w14:paraId="699BDF10" w14:textId="6841AC5B" w:rsidR="00EF2894" w:rsidRDefault="00EF2894" w:rsidP="00EF2894">
      <w:r>
        <w:t xml:space="preserve">GL: Wir wollen auch für die Menschen beten, die wir gleich besuchen werden. </w:t>
      </w:r>
    </w:p>
    <w:p w14:paraId="1BC9602D" w14:textId="77777777" w:rsidR="00EF2894" w:rsidRDefault="00EF2894" w:rsidP="00EF2894"/>
    <w:p w14:paraId="177B5F63" w14:textId="77777777" w:rsidR="00EF2894" w:rsidRDefault="00EF2894" w:rsidP="00EF2894">
      <w:pPr>
        <w:rPr>
          <w:b/>
          <w:bCs/>
        </w:rPr>
      </w:pPr>
      <w:r w:rsidRPr="00DF0352">
        <w:rPr>
          <w:b/>
          <w:bCs/>
        </w:rPr>
        <w:t>G</w:t>
      </w:r>
      <w:r>
        <w:rPr>
          <w:b/>
          <w:bCs/>
        </w:rPr>
        <w:t xml:space="preserve">ebet: </w:t>
      </w:r>
    </w:p>
    <w:p w14:paraId="744670C0" w14:textId="77777777" w:rsidR="00EF2894" w:rsidRPr="00BB633F" w:rsidRDefault="00EF2894" w:rsidP="00EF2894">
      <w:r w:rsidRPr="00BB633F">
        <w:t xml:space="preserve">Jesus, </w:t>
      </w:r>
    </w:p>
    <w:p w14:paraId="4D606192" w14:textId="77777777" w:rsidR="00EF2894" w:rsidRDefault="00EF2894" w:rsidP="00EF2894">
      <w:r>
        <w:t>bald feiern wir Weihnachten.</w:t>
      </w:r>
    </w:p>
    <w:p w14:paraId="058C0691" w14:textId="77777777" w:rsidR="00EF2894" w:rsidRDefault="00EF2894" w:rsidP="00EF2894">
      <w:r>
        <w:t xml:space="preserve">Wir freuen uns schon darauf. </w:t>
      </w:r>
    </w:p>
    <w:p w14:paraId="67E4AB0F" w14:textId="77777777" w:rsidR="00EF2894" w:rsidRDefault="00EF2894" w:rsidP="00EF2894"/>
    <w:p w14:paraId="4A835C1B" w14:textId="77777777" w:rsidR="00EF2894" w:rsidRDefault="00EF2894" w:rsidP="00EF2894">
      <w:r>
        <w:t>Wir feiern, dass du geboren bist.</w:t>
      </w:r>
    </w:p>
    <w:p w14:paraId="2C7142BD" w14:textId="77777777" w:rsidR="00EF2894" w:rsidRDefault="00EF2894" w:rsidP="00EF2894">
      <w:r>
        <w:t xml:space="preserve">Damit zeigst du uns allen, </w:t>
      </w:r>
    </w:p>
    <w:p w14:paraId="101A18B7" w14:textId="77777777" w:rsidR="00EF2894" w:rsidRDefault="00EF2894" w:rsidP="00EF2894">
      <w:r>
        <w:t>wie lieb du uns hast.</w:t>
      </w:r>
    </w:p>
    <w:p w14:paraId="5432E5F8" w14:textId="77777777" w:rsidR="00EF2894" w:rsidRDefault="00EF2894" w:rsidP="00EF2894"/>
    <w:p w14:paraId="3FAD2B7E" w14:textId="77777777" w:rsidR="00EF2894" w:rsidRDefault="00EF2894" w:rsidP="00EF2894">
      <w:r>
        <w:t xml:space="preserve">Wir wollen die Liebe und Freude verbreiten. </w:t>
      </w:r>
    </w:p>
    <w:p w14:paraId="716A56CA" w14:textId="77777777" w:rsidR="00EF2894" w:rsidRDefault="00EF2894" w:rsidP="00EF2894">
      <w:r>
        <w:t xml:space="preserve">Hilf uns bei unserem Carol-Singen, </w:t>
      </w:r>
    </w:p>
    <w:p w14:paraId="1790714E" w14:textId="77777777" w:rsidR="00EF2894" w:rsidRDefault="00EF2894" w:rsidP="00EF2894">
      <w:r>
        <w:t>damit alle Menschen sich auf Weihnachten freuen können.</w:t>
      </w:r>
    </w:p>
    <w:p w14:paraId="1B5782CC" w14:textId="77777777" w:rsidR="00EF2894" w:rsidRDefault="00EF2894" w:rsidP="00EF2894"/>
    <w:p w14:paraId="07418E33" w14:textId="77777777" w:rsidR="00EF2894" w:rsidRDefault="00EF2894" w:rsidP="00EF2894">
      <w:r>
        <w:t xml:space="preserve">Wir bitten dich: </w:t>
      </w:r>
    </w:p>
    <w:p w14:paraId="78F8F5F1" w14:textId="77777777" w:rsidR="00EF2894" w:rsidRDefault="00EF2894" w:rsidP="00EF2894">
      <w:pPr>
        <w:rPr>
          <w:b/>
          <w:bCs/>
        </w:rPr>
      </w:pPr>
      <w:r w:rsidRPr="009E5596">
        <w:rPr>
          <w:b/>
          <w:bCs/>
        </w:rPr>
        <w:t xml:space="preserve">Schenke allen </w:t>
      </w:r>
      <w:r>
        <w:rPr>
          <w:b/>
          <w:bCs/>
        </w:rPr>
        <w:t>Menschen Freude</w:t>
      </w:r>
      <w:r w:rsidRPr="009E5596">
        <w:rPr>
          <w:b/>
          <w:bCs/>
        </w:rPr>
        <w:t>!</w:t>
      </w:r>
    </w:p>
    <w:p w14:paraId="02002055" w14:textId="77777777" w:rsidR="00EF2894" w:rsidRPr="009E5596" w:rsidRDefault="00EF2894" w:rsidP="00EF2894">
      <w:pPr>
        <w:rPr>
          <w:i/>
          <w:iCs/>
        </w:rPr>
      </w:pPr>
      <w:r w:rsidRPr="009E5596">
        <w:rPr>
          <w:i/>
          <w:iCs/>
        </w:rPr>
        <w:t>(</w:t>
      </w:r>
      <w:r>
        <w:rPr>
          <w:i/>
          <w:iCs/>
        </w:rPr>
        <w:t>Diese Bitte kann von allen gemeinsam nachgesprochen werden.)</w:t>
      </w:r>
    </w:p>
    <w:p w14:paraId="59E50111" w14:textId="77777777" w:rsidR="00EF2894" w:rsidRDefault="00EF2894" w:rsidP="00EF2894"/>
    <w:p w14:paraId="4166DF1E" w14:textId="77777777" w:rsidR="00EF2894" w:rsidRPr="003A7C86" w:rsidRDefault="00EF2894" w:rsidP="00EF2894">
      <w:pPr>
        <w:rPr>
          <w:b/>
          <w:bCs/>
        </w:rPr>
      </w:pPr>
      <w:r w:rsidRPr="003A7C86">
        <w:rPr>
          <w:b/>
          <w:bCs/>
        </w:rPr>
        <w:t xml:space="preserve">Lied: </w:t>
      </w:r>
      <w:r>
        <w:rPr>
          <w:b/>
          <w:bCs/>
        </w:rPr>
        <w:t xml:space="preserve">„Da und dort, überall und hier“ </w:t>
      </w:r>
    </w:p>
    <w:p w14:paraId="228A48A2" w14:textId="77777777" w:rsidR="00EF2894" w:rsidRPr="00EF130C" w:rsidRDefault="00EF2894" w:rsidP="00EF2894">
      <w:pPr>
        <w:rPr>
          <w:i/>
          <w:iCs/>
        </w:rPr>
      </w:pPr>
      <w:r w:rsidRPr="00EF130C">
        <w:rPr>
          <w:i/>
          <w:iCs/>
        </w:rPr>
        <w:t>Das Lied können Sie hier herunterladen oder online anhören: www.weihnachten-weltweit.de/lieder</w:t>
      </w:r>
    </w:p>
    <w:p w14:paraId="2E113450" w14:textId="77777777" w:rsidR="00EF2894" w:rsidRDefault="00EF2894" w:rsidP="00EF2894">
      <w:pPr>
        <w:rPr>
          <w:b/>
          <w:bCs/>
        </w:rPr>
      </w:pPr>
    </w:p>
    <w:p w14:paraId="6510A326" w14:textId="77777777" w:rsidR="00EF2894" w:rsidRPr="00A70B3A" w:rsidRDefault="00EF2894" w:rsidP="00EF2894">
      <w:pPr>
        <w:rPr>
          <w:i/>
          <w:iCs/>
        </w:rPr>
      </w:pPr>
    </w:p>
    <w:p w14:paraId="4A4FCA96" w14:textId="77777777" w:rsidR="00EF2894" w:rsidRDefault="00EF2894" w:rsidP="00EF2894"/>
    <w:p w14:paraId="721BB7E7" w14:textId="77777777" w:rsidR="00EF2894" w:rsidRDefault="00EF2894" w:rsidP="00EF2894">
      <w:pPr>
        <w:rPr>
          <w:b/>
          <w:bCs/>
        </w:rPr>
      </w:pPr>
      <w:r w:rsidRPr="00BB633F">
        <w:rPr>
          <w:b/>
          <w:bCs/>
        </w:rPr>
        <w:t>Mögliche Einführung in der besuchten Einrichtung</w:t>
      </w:r>
    </w:p>
    <w:p w14:paraId="2C6B09D6" w14:textId="77777777" w:rsidR="00EF2894" w:rsidRDefault="00EF2894" w:rsidP="00EF2894"/>
    <w:p w14:paraId="21652665" w14:textId="77777777" w:rsidR="00EF2894" w:rsidRDefault="00EF2894" w:rsidP="00EF2894">
      <w:r w:rsidRPr="000B7ECA">
        <w:rPr>
          <w:b/>
          <w:bCs/>
        </w:rPr>
        <w:t xml:space="preserve">GL: </w:t>
      </w:r>
      <w:r>
        <w:t xml:space="preserve">Wir haben in der Kita in diesem Advent eine Geschichte aus Weihnachten Weltweit gehört. Darin ist unser Engelchen auf die Philippinen geflogen, um das Leben in der Hauptstadt und die dortigen Weihnachtstraditionen kennenzulernen. Ein Brauch ist das Carol-Singen. Dabei besuchen die Kinder Menschen in ihren Häusern und teilen mit ihnen durch Musik und Tanz Weihnachtsfreude. So haben auch wir ein Lied und Bewegungen einstudiert und möchten Ihnen hier eine Freude bereiten.  </w:t>
      </w:r>
    </w:p>
    <w:p w14:paraId="407EA764" w14:textId="77777777" w:rsidR="00EF2894" w:rsidRDefault="00EF2894" w:rsidP="00EF2894">
      <w:pPr>
        <w:rPr>
          <w:i/>
          <w:iCs/>
        </w:rPr>
      </w:pPr>
    </w:p>
    <w:p w14:paraId="55E871BB" w14:textId="77777777" w:rsidR="00EF2894" w:rsidRPr="000B7ECA" w:rsidRDefault="00EF2894" w:rsidP="00EF2894">
      <w:pPr>
        <w:rPr>
          <w:i/>
          <w:iCs/>
        </w:rPr>
      </w:pPr>
      <w:r>
        <w:rPr>
          <w:i/>
          <w:iCs/>
        </w:rPr>
        <w:t>Ein Kind darf dazu das Engelchen zeigen, ggf. kann auch Engelchen selbst alle Teilnehmenden begrüßen und zum Lied überleiten.</w:t>
      </w:r>
    </w:p>
    <w:p w14:paraId="76D5B697" w14:textId="77777777" w:rsidR="00EF2894" w:rsidRDefault="00EF2894" w:rsidP="00EF2894">
      <w:pPr>
        <w:rPr>
          <w:rFonts w:ascii="Calibri" w:hAnsi="Calibri" w:cs="Calibri"/>
          <w:b/>
          <w:bCs/>
          <w:sz w:val="36"/>
          <w:szCs w:val="36"/>
        </w:rPr>
      </w:pPr>
    </w:p>
    <w:sectPr w:rsidR="00EF2894">
      <w:footerReference w:type="even"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E791A" w14:textId="77777777" w:rsidR="00CA3CF3" w:rsidRDefault="00CA3CF3" w:rsidP="008A784E">
      <w:r>
        <w:separator/>
      </w:r>
    </w:p>
  </w:endnote>
  <w:endnote w:type="continuationSeparator" w:id="0">
    <w:p w14:paraId="22B5476A" w14:textId="77777777" w:rsidR="00CA3CF3" w:rsidRDefault="00CA3CF3" w:rsidP="008A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560786872"/>
      <w:docPartObj>
        <w:docPartGallery w:val="Page Numbers (Bottom of Page)"/>
        <w:docPartUnique/>
      </w:docPartObj>
    </w:sdtPr>
    <w:sdtContent>
      <w:p w14:paraId="0A600EDC" w14:textId="77777777" w:rsidR="008A784E" w:rsidRDefault="008A784E" w:rsidP="00A54F4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sdt>
    <w:sdtPr>
      <w:rPr>
        <w:rStyle w:val="Seitenzahl"/>
      </w:rPr>
      <w:id w:val="-1310775009"/>
      <w:docPartObj>
        <w:docPartGallery w:val="Page Numbers (Bottom of Page)"/>
        <w:docPartUnique/>
      </w:docPartObj>
    </w:sdtPr>
    <w:sdtContent>
      <w:p w14:paraId="2226C5D2" w14:textId="77777777" w:rsidR="008A784E" w:rsidRDefault="008A784E" w:rsidP="008A784E">
        <w:pPr>
          <w:pStyle w:val="Fu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47FD019" w14:textId="77777777" w:rsidR="008A784E" w:rsidRDefault="008A784E" w:rsidP="008A784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1747801875"/>
      <w:docPartObj>
        <w:docPartGallery w:val="Page Numbers (Bottom of Page)"/>
        <w:docPartUnique/>
      </w:docPartObj>
    </w:sdtPr>
    <w:sdtContent>
      <w:p w14:paraId="39AF2E8E" w14:textId="77777777" w:rsidR="008A784E" w:rsidRDefault="008A784E" w:rsidP="00A54F4D">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099DFD2" w14:textId="77777777" w:rsidR="008A784E" w:rsidRDefault="008A784E" w:rsidP="008A784E">
    <w:pPr>
      <w:pStyle w:val="Fuzeile"/>
      <w:ind w:right="360"/>
    </w:pPr>
  </w:p>
  <w:p w14:paraId="7A2C33C8" w14:textId="77777777" w:rsidR="008A784E" w:rsidRDefault="008A784E" w:rsidP="008A784E">
    <w:pPr>
      <w:pStyle w:val="Fuzeile"/>
      <w:ind w:right="360"/>
      <w:jc w:val="center"/>
    </w:pPr>
    <w:r>
      <w:rPr>
        <w:noProof/>
      </w:rPr>
      <w:drawing>
        <wp:inline distT="0" distB="0" distL="0" distR="0" wp14:anchorId="561B22E2" wp14:editId="6A162053">
          <wp:extent cx="3994879" cy="62353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4114379" cy="64219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138EC4" w14:textId="77777777" w:rsidR="00CA3CF3" w:rsidRDefault="00CA3CF3" w:rsidP="008A784E">
      <w:r>
        <w:separator/>
      </w:r>
    </w:p>
  </w:footnote>
  <w:footnote w:type="continuationSeparator" w:id="0">
    <w:p w14:paraId="204ABC77" w14:textId="77777777" w:rsidR="00CA3CF3" w:rsidRDefault="00CA3CF3" w:rsidP="008A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C1A5D"/>
    <w:multiLevelType w:val="hybridMultilevel"/>
    <w:tmpl w:val="673A8F06"/>
    <w:lvl w:ilvl="0" w:tplc="DD6C0CF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72A40D8"/>
    <w:multiLevelType w:val="hybridMultilevel"/>
    <w:tmpl w:val="AD10F378"/>
    <w:lvl w:ilvl="0" w:tplc="DE7A97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37872882">
    <w:abstractNumId w:val="0"/>
  </w:num>
  <w:num w:numId="2" w16cid:durableId="493684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11"/>
    <w:rsid w:val="002A5AD6"/>
    <w:rsid w:val="002C31B9"/>
    <w:rsid w:val="003924AD"/>
    <w:rsid w:val="004944D7"/>
    <w:rsid w:val="005D13D5"/>
    <w:rsid w:val="00600AEF"/>
    <w:rsid w:val="00660CB8"/>
    <w:rsid w:val="008A784E"/>
    <w:rsid w:val="008F39CF"/>
    <w:rsid w:val="008F6B4A"/>
    <w:rsid w:val="008F6EE4"/>
    <w:rsid w:val="00970949"/>
    <w:rsid w:val="00C47411"/>
    <w:rsid w:val="00CA3CF3"/>
    <w:rsid w:val="00EC2D07"/>
    <w:rsid w:val="00EF2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905FB1B"/>
  <w15:chartTrackingRefBased/>
  <w15:docId w15:val="{47AD691A-E333-4C49-AB28-B467034E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8A784E"/>
    <w:pPr>
      <w:tabs>
        <w:tab w:val="center" w:pos="4536"/>
        <w:tab w:val="right" w:pos="9072"/>
      </w:tabs>
    </w:pPr>
  </w:style>
  <w:style w:type="character" w:customStyle="1" w:styleId="FuzeileZchn">
    <w:name w:val="Fußzeile Zchn"/>
    <w:basedOn w:val="Absatz-Standardschriftart"/>
    <w:link w:val="Fuzeile"/>
    <w:uiPriority w:val="99"/>
    <w:rsid w:val="008A784E"/>
  </w:style>
  <w:style w:type="character" w:styleId="Seitenzahl">
    <w:name w:val="page number"/>
    <w:basedOn w:val="Absatz-Standardschriftart"/>
    <w:uiPriority w:val="99"/>
    <w:semiHidden/>
    <w:unhideWhenUsed/>
    <w:rsid w:val="008A784E"/>
  </w:style>
  <w:style w:type="paragraph" w:styleId="Kopfzeile">
    <w:name w:val="header"/>
    <w:basedOn w:val="Standard"/>
    <w:link w:val="KopfzeileZchn"/>
    <w:uiPriority w:val="99"/>
    <w:unhideWhenUsed/>
    <w:rsid w:val="008A784E"/>
    <w:pPr>
      <w:tabs>
        <w:tab w:val="center" w:pos="4536"/>
        <w:tab w:val="right" w:pos="9072"/>
      </w:tabs>
    </w:pPr>
  </w:style>
  <w:style w:type="character" w:customStyle="1" w:styleId="KopfzeileZchn">
    <w:name w:val="Kopfzeile Zchn"/>
    <w:basedOn w:val="Absatz-Standardschriftart"/>
    <w:link w:val="Kopfzeile"/>
    <w:uiPriority w:val="99"/>
    <w:rsid w:val="008A784E"/>
  </w:style>
  <w:style w:type="paragraph" w:styleId="Listenabsatz">
    <w:name w:val="List Paragraph"/>
    <w:basedOn w:val="Standard"/>
    <w:uiPriority w:val="34"/>
    <w:qFormat/>
    <w:rsid w:val="00EC2D07"/>
    <w:pPr>
      <w:ind w:left="720"/>
      <w:contextualSpacing/>
    </w:pPr>
  </w:style>
  <w:style w:type="character" w:customStyle="1" w:styleId="markedcontent">
    <w:name w:val="markedcontent"/>
    <w:basedOn w:val="Absatz-Standardschriftart"/>
    <w:qFormat/>
    <w:rsid w:val="003924AD"/>
  </w:style>
  <w:style w:type="table" w:styleId="Tabellenraster">
    <w:name w:val="Table Grid"/>
    <w:basedOn w:val="NormaleTabelle"/>
    <w:uiPriority w:val="39"/>
    <w:rsid w:val="003924AD"/>
    <w:pPr>
      <w:suppressAutoHyphens/>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924AD"/>
    <w:rPr>
      <w:color w:val="0563C1" w:themeColor="hyperlink"/>
      <w:u w:val="single"/>
    </w:rPr>
  </w:style>
  <w:style w:type="character" w:styleId="NichtaufgelsteErwhnung">
    <w:name w:val="Unresolved Mention"/>
    <w:basedOn w:val="Absatz-Standardschriftart"/>
    <w:uiPriority w:val="99"/>
    <w:semiHidden/>
    <w:unhideWhenUsed/>
    <w:rsid w:val="003924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2922</Characters>
  <Application>Microsoft Office Word</Application>
  <DocSecurity>0</DocSecurity>
  <Lines>83</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Herter</dc:creator>
  <cp:keywords/>
  <dc:description/>
  <cp:lastModifiedBy>Martina Kraus</cp:lastModifiedBy>
  <cp:revision>3</cp:revision>
  <dcterms:created xsi:type="dcterms:W3CDTF">2024-08-22T13:48:00Z</dcterms:created>
  <dcterms:modified xsi:type="dcterms:W3CDTF">2024-08-22T13:52:00Z</dcterms:modified>
</cp:coreProperties>
</file>